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1" w:rsidRDefault="00882211" w:rsidP="00882211">
      <w:pPr>
        <w:pStyle w:val="20"/>
        <w:shd w:val="clear" w:color="auto" w:fill="auto"/>
        <w:spacing w:line="274" w:lineRule="exact"/>
        <w:ind w:left="100" w:right="360" w:firstLine="0"/>
        <w:jc w:val="center"/>
        <w:rPr>
          <w:b/>
          <w:sz w:val="28"/>
          <w:szCs w:val="28"/>
        </w:rPr>
      </w:pPr>
      <w:r w:rsidRPr="00882211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82211" w:rsidRPr="00882211" w:rsidRDefault="00882211" w:rsidP="00882211">
      <w:pPr>
        <w:pStyle w:val="20"/>
        <w:shd w:val="clear" w:color="auto" w:fill="auto"/>
        <w:spacing w:line="274" w:lineRule="exact"/>
        <w:ind w:left="100" w:right="360" w:firstLine="0"/>
        <w:jc w:val="center"/>
        <w:rPr>
          <w:b/>
          <w:sz w:val="28"/>
          <w:szCs w:val="28"/>
        </w:rPr>
        <w:sectPr w:rsidR="00882211" w:rsidRPr="00882211">
          <w:footerReference w:type="default" r:id="rId8"/>
          <w:footerReference w:type="first" r:id="rId9"/>
          <w:pgSz w:w="11905" w:h="16837"/>
          <w:pgMar w:top="691" w:right="1166" w:bottom="1070" w:left="134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sz w:val="28"/>
          <w:szCs w:val="28"/>
        </w:rPr>
        <w:t>«ДЕТСКО</w:t>
      </w:r>
      <w:r w:rsidRPr="00882211">
        <w:rPr>
          <w:b/>
          <w:sz w:val="28"/>
          <w:szCs w:val="28"/>
        </w:rPr>
        <w:t>-ЮНОШЕСКАЯ СПОРТИВН</w:t>
      </w:r>
      <w:r>
        <w:rPr>
          <w:b/>
          <w:sz w:val="28"/>
          <w:szCs w:val="28"/>
        </w:rPr>
        <w:t>-ТЕХНИЧЕСКАЯ</w:t>
      </w:r>
      <w:r w:rsidRPr="00882211">
        <w:rPr>
          <w:b/>
          <w:sz w:val="28"/>
          <w:szCs w:val="28"/>
        </w:rPr>
        <w:t xml:space="preserve"> ШКОЛА </w:t>
      </w:r>
      <w:r>
        <w:rPr>
          <w:b/>
          <w:sz w:val="28"/>
          <w:szCs w:val="28"/>
        </w:rPr>
        <w:t>«НОРТОН-ЮНИОР»</w:t>
      </w:r>
      <w:r w:rsidRPr="00882211">
        <w:rPr>
          <w:b/>
          <w:sz w:val="28"/>
          <w:szCs w:val="28"/>
        </w:rPr>
        <w:t xml:space="preserve"> г. ПЕРМИ</w:t>
      </w:r>
    </w:p>
    <w:p w:rsidR="00882211" w:rsidRPr="00882211" w:rsidRDefault="00882211" w:rsidP="00882211">
      <w:pPr>
        <w:framePr w:w="11904" w:h="1109" w:hRule="exact" w:wrap="notBeside" w:vAnchor="text" w:hAnchor="text" w:xAlign="center" w:y="1" w:anchorLock="1"/>
        <w:rPr>
          <w:lang w:val="ru-RU"/>
        </w:rPr>
      </w:pPr>
    </w:p>
    <w:p w:rsidR="00882211" w:rsidRDefault="00882211" w:rsidP="00882211">
      <w:pPr>
        <w:rPr>
          <w:sz w:val="2"/>
          <w:szCs w:val="2"/>
        </w:rPr>
        <w:sectPr w:rsidR="008822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2211" w:rsidRPr="00882211" w:rsidRDefault="00882211" w:rsidP="00882211">
      <w:pPr>
        <w:pStyle w:val="30"/>
        <w:shd w:val="clear" w:color="auto" w:fill="auto"/>
        <w:ind w:firstLine="0"/>
        <w:rPr>
          <w:sz w:val="28"/>
          <w:szCs w:val="28"/>
        </w:rPr>
      </w:pPr>
      <w:r w:rsidRPr="00882211">
        <w:rPr>
          <w:sz w:val="28"/>
          <w:szCs w:val="28"/>
        </w:rPr>
        <w:lastRenderedPageBreak/>
        <w:t>ПРИНЯТО</w:t>
      </w:r>
    </w:p>
    <w:p w:rsidR="00882211" w:rsidRPr="00882211" w:rsidRDefault="00882211" w:rsidP="00882211">
      <w:pPr>
        <w:pStyle w:val="3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>Педагогическим советом МА</w:t>
      </w:r>
      <w:r w:rsidRPr="00882211">
        <w:rPr>
          <w:sz w:val="28"/>
          <w:szCs w:val="28"/>
        </w:rPr>
        <w:t>У ДО «ДЮС</w:t>
      </w:r>
      <w:r>
        <w:rPr>
          <w:sz w:val="28"/>
          <w:szCs w:val="28"/>
        </w:rPr>
        <w:t>Т</w:t>
      </w:r>
      <w:r w:rsidRPr="00882211">
        <w:rPr>
          <w:sz w:val="28"/>
          <w:szCs w:val="28"/>
        </w:rPr>
        <w:t xml:space="preserve">Ш </w:t>
      </w:r>
      <w:r>
        <w:rPr>
          <w:sz w:val="28"/>
          <w:szCs w:val="28"/>
        </w:rPr>
        <w:t>«Нортон-Юниор»</w:t>
      </w:r>
      <w:r w:rsidRPr="00882211">
        <w:rPr>
          <w:sz w:val="28"/>
          <w:szCs w:val="28"/>
        </w:rPr>
        <w:t xml:space="preserve"> </w:t>
      </w:r>
      <w:proofErr w:type="spellStart"/>
      <w:r w:rsidRPr="00882211">
        <w:rPr>
          <w:sz w:val="28"/>
          <w:szCs w:val="28"/>
        </w:rPr>
        <w:t>г</w:t>
      </w:r>
      <w:proofErr w:type="gramStart"/>
      <w:r w:rsidRPr="00882211">
        <w:rPr>
          <w:sz w:val="28"/>
          <w:szCs w:val="28"/>
        </w:rPr>
        <w:t>.П</w:t>
      </w:r>
      <w:proofErr w:type="gramEnd"/>
      <w:r w:rsidRPr="00882211">
        <w:rPr>
          <w:sz w:val="28"/>
          <w:szCs w:val="28"/>
        </w:rPr>
        <w:t>ерми</w:t>
      </w:r>
      <w:proofErr w:type="spellEnd"/>
      <w:r w:rsidRPr="00882211">
        <w:rPr>
          <w:sz w:val="28"/>
          <w:szCs w:val="28"/>
        </w:rPr>
        <w:t xml:space="preserve"> Протокол № 10 от 30.06.2015 г.</w:t>
      </w:r>
    </w:p>
    <w:p w:rsidR="00882211" w:rsidRDefault="00882211" w:rsidP="00882211">
      <w:pPr>
        <w:pStyle w:val="30"/>
        <w:shd w:val="clear" w:color="auto" w:fill="auto"/>
        <w:ind w:right="20" w:firstLine="0"/>
        <w:rPr>
          <w:sz w:val="28"/>
          <w:szCs w:val="28"/>
        </w:rPr>
      </w:pPr>
      <w:r w:rsidRPr="00882211">
        <w:rPr>
          <w:sz w:val="28"/>
          <w:szCs w:val="28"/>
        </w:rPr>
        <w:lastRenderedPageBreak/>
        <w:t xml:space="preserve">УТВЕРЖДАЮ </w:t>
      </w:r>
    </w:p>
    <w:p w:rsidR="00882211" w:rsidRDefault="00882211" w:rsidP="00882211">
      <w:pPr>
        <w:pStyle w:val="30"/>
        <w:shd w:val="clear" w:color="auto" w:fill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Pr="00882211">
        <w:rPr>
          <w:sz w:val="28"/>
          <w:szCs w:val="28"/>
        </w:rPr>
        <w:t xml:space="preserve">У </w:t>
      </w:r>
      <w:proofErr w:type="gramStart"/>
      <w:r w:rsidRPr="00882211">
        <w:rPr>
          <w:sz w:val="28"/>
          <w:szCs w:val="28"/>
        </w:rPr>
        <w:t>ДО</w:t>
      </w:r>
      <w:proofErr w:type="gramEnd"/>
      <w:r w:rsidRPr="00882211">
        <w:rPr>
          <w:sz w:val="28"/>
          <w:szCs w:val="28"/>
        </w:rPr>
        <w:t xml:space="preserve"> </w:t>
      </w:r>
    </w:p>
    <w:p w:rsidR="00882211" w:rsidRDefault="00882211" w:rsidP="00882211">
      <w:pPr>
        <w:pStyle w:val="30"/>
        <w:shd w:val="clear" w:color="auto" w:fill="auto"/>
        <w:ind w:right="-789" w:firstLine="0"/>
        <w:rPr>
          <w:sz w:val="28"/>
          <w:szCs w:val="28"/>
        </w:rPr>
      </w:pPr>
      <w:r w:rsidRPr="00882211">
        <w:rPr>
          <w:sz w:val="28"/>
          <w:szCs w:val="28"/>
        </w:rPr>
        <w:t>«ДЮС</w:t>
      </w:r>
      <w:r>
        <w:rPr>
          <w:sz w:val="28"/>
          <w:szCs w:val="28"/>
        </w:rPr>
        <w:t>Т</w:t>
      </w:r>
      <w:r w:rsidRPr="00882211">
        <w:rPr>
          <w:sz w:val="28"/>
          <w:szCs w:val="28"/>
        </w:rPr>
        <w:t>Ш</w:t>
      </w:r>
      <w:r>
        <w:rPr>
          <w:sz w:val="28"/>
          <w:szCs w:val="28"/>
        </w:rPr>
        <w:t xml:space="preserve">  «Нортон-Юниор»</w:t>
      </w:r>
      <w:r w:rsidRPr="00882211">
        <w:rPr>
          <w:sz w:val="28"/>
          <w:szCs w:val="28"/>
        </w:rPr>
        <w:t xml:space="preserve"> </w:t>
      </w:r>
    </w:p>
    <w:p w:rsidR="00882211" w:rsidRPr="00882211" w:rsidRDefault="00882211" w:rsidP="00882211">
      <w:pPr>
        <w:pStyle w:val="30"/>
        <w:shd w:val="clear" w:color="auto" w:fill="auto"/>
        <w:ind w:right="-789" w:firstLine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Перм</w:t>
      </w:r>
      <w:proofErr w:type="spellEnd"/>
    </w:p>
    <w:p w:rsidR="00882211" w:rsidRPr="00882211" w:rsidRDefault="00882211" w:rsidP="00882211">
      <w:pPr>
        <w:pStyle w:val="30"/>
        <w:shd w:val="clear" w:color="auto" w:fill="auto"/>
        <w:tabs>
          <w:tab w:val="left" w:leader="underscore" w:pos="1685"/>
        </w:tabs>
        <w:ind w:right="-506" w:firstLine="0"/>
        <w:rPr>
          <w:sz w:val="28"/>
          <w:szCs w:val="28"/>
        </w:rPr>
      </w:pPr>
      <w:r>
        <w:rPr>
          <w:sz w:val="28"/>
          <w:szCs w:val="28"/>
        </w:rPr>
        <w:t>____________        В.С. Югов</w:t>
      </w:r>
    </w:p>
    <w:p w:rsidR="00882211" w:rsidRPr="00882211" w:rsidRDefault="00882211" w:rsidP="00882211">
      <w:pPr>
        <w:pStyle w:val="30"/>
        <w:shd w:val="clear" w:color="auto" w:fill="auto"/>
        <w:ind w:right="-506" w:firstLine="0"/>
        <w:rPr>
          <w:sz w:val="28"/>
          <w:szCs w:val="28"/>
        </w:rPr>
        <w:sectPr w:rsidR="00882211" w:rsidRPr="00882211">
          <w:type w:val="continuous"/>
          <w:pgSz w:w="11905" w:h="16837"/>
          <w:pgMar w:top="692" w:right="1642" w:bottom="9121" w:left="1416" w:header="0" w:footer="3" w:gutter="0"/>
          <w:cols w:num="2" w:space="720" w:equalWidth="0">
            <w:col w:w="3470" w:space="2198"/>
            <w:col w:w="3178"/>
          </w:cols>
          <w:noEndnote/>
          <w:docGrid w:linePitch="360"/>
        </w:sectPr>
      </w:pPr>
      <w:r w:rsidRPr="00882211">
        <w:rPr>
          <w:sz w:val="28"/>
          <w:szCs w:val="28"/>
        </w:rPr>
        <w:t xml:space="preserve">Приказ № 36/1 от </w:t>
      </w:r>
      <w:r>
        <w:rPr>
          <w:sz w:val="28"/>
          <w:szCs w:val="28"/>
        </w:rPr>
        <w:t>02.07.2015 г</w:t>
      </w:r>
    </w:p>
    <w:p w:rsidR="00882211" w:rsidRPr="00882211" w:rsidRDefault="00882211" w:rsidP="00882211">
      <w:pPr>
        <w:framePr w:w="11904" w:h="2266" w:hRule="exact" w:wrap="notBeside" w:vAnchor="text" w:hAnchor="text" w:xAlign="center" w:y="1" w:anchorLock="1"/>
        <w:rPr>
          <w:sz w:val="28"/>
          <w:szCs w:val="28"/>
        </w:rPr>
      </w:pPr>
    </w:p>
    <w:p w:rsidR="00882211" w:rsidRDefault="00882211" w:rsidP="00882211">
      <w:pPr>
        <w:rPr>
          <w:sz w:val="2"/>
          <w:szCs w:val="2"/>
        </w:rPr>
        <w:sectPr w:rsidR="008822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2211" w:rsidRPr="00882211" w:rsidRDefault="00882211" w:rsidP="006C5073">
      <w:pPr>
        <w:pStyle w:val="40"/>
        <w:shd w:val="clear" w:color="auto" w:fill="auto"/>
        <w:spacing w:line="322" w:lineRule="exact"/>
        <w:ind w:left="60"/>
        <w:rPr>
          <w:b/>
          <w:sz w:val="28"/>
          <w:szCs w:val="28"/>
        </w:rPr>
      </w:pPr>
      <w:r w:rsidRPr="00882211">
        <w:rPr>
          <w:b/>
          <w:sz w:val="28"/>
          <w:szCs w:val="28"/>
        </w:rPr>
        <w:lastRenderedPageBreak/>
        <w:t>ПОЛОЖЕНИЕ</w:t>
      </w:r>
    </w:p>
    <w:p w:rsidR="00882211" w:rsidRPr="00882211" w:rsidRDefault="00882211" w:rsidP="006C5073">
      <w:pPr>
        <w:pStyle w:val="40"/>
        <w:shd w:val="clear" w:color="auto" w:fill="auto"/>
        <w:spacing w:line="322" w:lineRule="exact"/>
        <w:ind w:left="60"/>
        <w:rPr>
          <w:b/>
          <w:sz w:val="28"/>
          <w:szCs w:val="28"/>
        </w:rPr>
      </w:pPr>
      <w:r w:rsidRPr="00882211">
        <w:rPr>
          <w:b/>
          <w:sz w:val="28"/>
          <w:szCs w:val="28"/>
        </w:rPr>
        <w:t>О НОРМАХ ПРОФЕССИОНАЛЬНОЙ ЭТИКИ</w:t>
      </w:r>
    </w:p>
    <w:p w:rsidR="00882211" w:rsidRDefault="00882211" w:rsidP="006C5073">
      <w:pPr>
        <w:pStyle w:val="40"/>
        <w:shd w:val="clear" w:color="auto" w:fill="auto"/>
        <w:spacing w:line="322" w:lineRule="exact"/>
        <w:ind w:left="60" w:right="440" w:firstLine="1540"/>
        <w:jc w:val="left"/>
        <w:rPr>
          <w:b/>
          <w:sz w:val="28"/>
          <w:szCs w:val="28"/>
        </w:rPr>
      </w:pPr>
      <w:r w:rsidRPr="00882211">
        <w:rPr>
          <w:b/>
          <w:sz w:val="28"/>
          <w:szCs w:val="28"/>
        </w:rPr>
        <w:t>ПЕДАГОГИЧЕСКИХ РАБОТНИКОВ</w:t>
      </w:r>
    </w:p>
    <w:p w:rsidR="00882211" w:rsidRDefault="006C5073" w:rsidP="006C5073">
      <w:pPr>
        <w:pStyle w:val="40"/>
        <w:shd w:val="clear" w:color="auto" w:fill="auto"/>
        <w:spacing w:line="322" w:lineRule="exact"/>
        <w:ind w:right="4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82211">
        <w:rPr>
          <w:b/>
          <w:sz w:val="28"/>
          <w:szCs w:val="28"/>
        </w:rPr>
        <w:t>МА</w:t>
      </w:r>
      <w:r w:rsidR="00882211" w:rsidRPr="00882211">
        <w:rPr>
          <w:b/>
          <w:sz w:val="28"/>
          <w:szCs w:val="28"/>
        </w:rPr>
        <w:t>У ДО «ДС</w:t>
      </w:r>
      <w:r w:rsidR="00C06EEC">
        <w:rPr>
          <w:b/>
          <w:sz w:val="28"/>
          <w:szCs w:val="28"/>
        </w:rPr>
        <w:t>Т</w:t>
      </w:r>
      <w:r w:rsidR="00882211" w:rsidRPr="00882211">
        <w:rPr>
          <w:b/>
          <w:sz w:val="28"/>
          <w:szCs w:val="28"/>
        </w:rPr>
        <w:t xml:space="preserve">Ш </w:t>
      </w:r>
      <w:r w:rsidR="00C06EEC">
        <w:rPr>
          <w:b/>
          <w:sz w:val="28"/>
          <w:szCs w:val="28"/>
        </w:rPr>
        <w:t>«Нортон</w:t>
      </w:r>
      <w:bookmarkStart w:id="0" w:name="_GoBack"/>
      <w:bookmarkEnd w:id="0"/>
      <w:r w:rsidR="00C06EEC">
        <w:rPr>
          <w:b/>
          <w:sz w:val="28"/>
          <w:szCs w:val="28"/>
        </w:rPr>
        <w:t>-Юниор»</w:t>
      </w:r>
      <w:r w:rsidR="00882211" w:rsidRPr="00882211">
        <w:rPr>
          <w:b/>
          <w:sz w:val="28"/>
          <w:szCs w:val="28"/>
        </w:rPr>
        <w:t xml:space="preserve"> г. Перми</w:t>
      </w:r>
    </w:p>
    <w:p w:rsidR="00C06EEC" w:rsidRPr="00882211" w:rsidRDefault="00C06EEC" w:rsidP="00882211">
      <w:pPr>
        <w:pStyle w:val="40"/>
        <w:shd w:val="clear" w:color="auto" w:fill="auto"/>
        <w:spacing w:line="322" w:lineRule="exact"/>
        <w:ind w:left="60" w:right="440" w:firstLine="1540"/>
        <w:rPr>
          <w:b/>
          <w:sz w:val="28"/>
          <w:szCs w:val="28"/>
        </w:rPr>
        <w:sectPr w:rsidR="00C06EEC" w:rsidRPr="00882211">
          <w:type w:val="continuous"/>
          <w:pgSz w:w="11905" w:h="16837"/>
          <w:pgMar w:top="692" w:right="1396" w:bottom="9121" w:left="2054" w:header="0" w:footer="3" w:gutter="0"/>
          <w:cols w:space="720"/>
          <w:noEndnote/>
          <w:docGrid w:linePitch="360"/>
        </w:sectPr>
      </w:pP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740" w:firstLine="0"/>
        <w:jc w:val="center"/>
        <w:rPr>
          <w:b/>
          <w:sz w:val="28"/>
          <w:szCs w:val="28"/>
        </w:rPr>
      </w:pPr>
      <w:r w:rsidRPr="00C06EEC">
        <w:rPr>
          <w:b/>
          <w:sz w:val="28"/>
          <w:szCs w:val="28"/>
        </w:rPr>
        <w:lastRenderedPageBreak/>
        <w:t>1. Общие положения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C06EEC">
        <w:rPr>
          <w:sz w:val="28"/>
          <w:szCs w:val="28"/>
        </w:rPr>
        <w:t>Настоящее Положение разработано на основании Конституции Российской Федерации, федеральн</w:t>
      </w:r>
      <w:r w:rsidR="00C06EEC">
        <w:rPr>
          <w:sz w:val="28"/>
          <w:szCs w:val="28"/>
        </w:rPr>
        <w:t>ого</w:t>
      </w:r>
      <w:r w:rsidRPr="00C06EEC">
        <w:rPr>
          <w:sz w:val="28"/>
          <w:szCs w:val="28"/>
        </w:rPr>
        <w:t xml:space="preserve"> закон</w:t>
      </w:r>
      <w:r w:rsidR="00C06EEC">
        <w:rPr>
          <w:sz w:val="28"/>
          <w:szCs w:val="28"/>
        </w:rPr>
        <w:t xml:space="preserve">а от 25.12.2008 № </w:t>
      </w:r>
      <w:r w:rsidRPr="00C06EEC">
        <w:rPr>
          <w:sz w:val="28"/>
          <w:szCs w:val="28"/>
        </w:rPr>
        <w:t xml:space="preserve">73-Ф3 «О противодействии коррупции» и </w:t>
      </w:r>
      <w:r w:rsidR="00C06EEC">
        <w:rPr>
          <w:sz w:val="28"/>
          <w:szCs w:val="28"/>
        </w:rPr>
        <w:t xml:space="preserve">федерального закона </w:t>
      </w:r>
      <w:r w:rsidRPr="00C06EEC">
        <w:rPr>
          <w:sz w:val="28"/>
          <w:szCs w:val="28"/>
        </w:rPr>
        <w:t xml:space="preserve">от 29.12.2012 № </w:t>
      </w:r>
      <w:r w:rsidR="00C06EEC">
        <w:rPr>
          <w:sz w:val="28"/>
          <w:szCs w:val="28"/>
        </w:rPr>
        <w:t>2</w:t>
      </w:r>
      <w:r w:rsidRPr="00C06EEC">
        <w:rPr>
          <w:sz w:val="28"/>
          <w:szCs w:val="28"/>
        </w:rPr>
        <w:t>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</w:t>
      </w:r>
      <w:proofErr w:type="gramEnd"/>
      <w:r w:rsidRPr="00C06EEC">
        <w:rPr>
          <w:sz w:val="28"/>
          <w:szCs w:val="28"/>
        </w:rPr>
        <w:t xml:space="preserve"> </w:t>
      </w:r>
      <w:proofErr w:type="gramStart"/>
      <w:r w:rsidRPr="00C06EEC">
        <w:rPr>
          <w:sz w:val="28"/>
          <w:szCs w:val="28"/>
        </w:rPr>
        <w:t>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III международном конгрессе Всемирной организации учителей и преподавателей (</w:t>
      </w:r>
      <w:r w:rsidRPr="00C06EEC">
        <w:rPr>
          <w:sz w:val="28"/>
          <w:szCs w:val="28"/>
          <w:lang w:val="en-US"/>
        </w:rPr>
        <w:t>Education</w:t>
      </w:r>
      <w:r w:rsidRPr="00C06EEC">
        <w:rPr>
          <w:sz w:val="28"/>
          <w:szCs w:val="28"/>
        </w:rPr>
        <w:t xml:space="preserve"> </w:t>
      </w:r>
      <w:proofErr w:type="spellStart"/>
      <w:r w:rsidRPr="00C06EEC">
        <w:rPr>
          <w:sz w:val="28"/>
          <w:szCs w:val="28"/>
        </w:rPr>
        <w:t>IпtегпаtiопаL</w:t>
      </w:r>
      <w:proofErr w:type="spellEnd"/>
      <w:r w:rsidRPr="00C06EEC">
        <w:rPr>
          <w:sz w:val="28"/>
          <w:szCs w:val="28"/>
        </w:rPr>
        <w:t xml:space="preserve">), состоявшемся 25-29 июля 2001 г. в </w:t>
      </w:r>
      <w:proofErr w:type="spellStart"/>
      <w:r w:rsidRPr="00C06EEC">
        <w:rPr>
          <w:sz w:val="28"/>
          <w:szCs w:val="28"/>
        </w:rPr>
        <w:t>Йомтиене</w:t>
      </w:r>
      <w:proofErr w:type="spellEnd"/>
      <w:r w:rsidRPr="00C06EEC">
        <w:rPr>
          <w:sz w:val="28"/>
          <w:szCs w:val="28"/>
        </w:rPr>
        <w:t>, Таиланд).</w:t>
      </w:r>
      <w:proofErr w:type="gramEnd"/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C06EEC">
        <w:rPr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 - н</w:t>
      </w:r>
      <w:r w:rsidR="00122D00">
        <w:rPr>
          <w:sz w:val="28"/>
          <w:szCs w:val="28"/>
        </w:rPr>
        <w:t>равственным руководством, обращё</w:t>
      </w:r>
      <w:r w:rsidRPr="00C06EEC">
        <w:rPr>
          <w:sz w:val="28"/>
          <w:szCs w:val="28"/>
        </w:rPr>
        <w:t>нным к сознанию и совести каждого педагогического работника муниципального автономного учреждения</w:t>
      </w:r>
      <w:proofErr w:type="gramEnd"/>
      <w:r w:rsidRPr="00C06EEC">
        <w:rPr>
          <w:sz w:val="28"/>
          <w:szCs w:val="28"/>
        </w:rPr>
        <w:t xml:space="preserve"> дополнитель</w:t>
      </w:r>
      <w:r w:rsidR="00122D00">
        <w:rPr>
          <w:sz w:val="28"/>
          <w:szCs w:val="28"/>
        </w:rPr>
        <w:t xml:space="preserve">ного образования </w:t>
      </w:r>
      <w:r w:rsidRPr="00C06EEC">
        <w:rPr>
          <w:sz w:val="28"/>
          <w:szCs w:val="28"/>
        </w:rPr>
        <w:t>«Детско-юношеская спортивн</w:t>
      </w:r>
      <w:r w:rsidR="00122D00">
        <w:rPr>
          <w:sz w:val="28"/>
          <w:szCs w:val="28"/>
        </w:rPr>
        <w:t>о-техническая</w:t>
      </w:r>
      <w:r w:rsidRPr="00C06EEC">
        <w:rPr>
          <w:sz w:val="28"/>
          <w:szCs w:val="28"/>
        </w:rPr>
        <w:t xml:space="preserve"> школа </w:t>
      </w:r>
      <w:r w:rsidR="00122D00">
        <w:rPr>
          <w:sz w:val="28"/>
          <w:szCs w:val="28"/>
        </w:rPr>
        <w:t>«Нортон-Юниор</w:t>
      </w:r>
      <w:r w:rsidRPr="00C06EEC">
        <w:rPr>
          <w:sz w:val="28"/>
          <w:szCs w:val="28"/>
        </w:rPr>
        <w:t xml:space="preserve">» г. Перми (далее - Учреждение). Это инструмент, призванный помочь педагогическим работникам ответить на вопросы, связанные с </w:t>
      </w:r>
      <w:r w:rsidRPr="00C06EEC">
        <w:rPr>
          <w:sz w:val="28"/>
          <w:szCs w:val="28"/>
        </w:rPr>
        <w:lastRenderedPageBreak/>
        <w:t>профессиональным поведением и проблемами, возникающими между участниками отношений в сфере образования.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spacing w:line="360" w:lineRule="auto"/>
        <w:ind w:left="20" w:firstLine="0"/>
        <w:rPr>
          <w:sz w:val="28"/>
          <w:szCs w:val="28"/>
        </w:rPr>
      </w:pPr>
      <w:r w:rsidRPr="00C06EEC">
        <w:rPr>
          <w:sz w:val="28"/>
          <w:szCs w:val="28"/>
        </w:rPr>
        <w:t>Настоящее Положение служит целям: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содействия укреплению авторитета и обеспечению единых норм поведения педагогических работников;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3нание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Положением.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 xml:space="preserve">Педагогический работник, осуществляющий педагогическую деятельность или поступающий на работу в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 xml:space="preserve">, вправе, изучив </w:t>
      </w:r>
      <w:r w:rsidRPr="00C06EEC">
        <w:rPr>
          <w:sz w:val="28"/>
          <w:szCs w:val="28"/>
        </w:rPr>
        <w:lastRenderedPageBreak/>
        <w:t>содержание настоящего Положения, принять для себя его нормы или отказаться от педагогической деятельности в данном учреждении.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360" w:lineRule="auto"/>
        <w:ind w:left="20" w:firstLine="0"/>
        <w:rPr>
          <w:sz w:val="28"/>
          <w:szCs w:val="28"/>
        </w:rPr>
      </w:pPr>
      <w:r w:rsidRPr="00C06EEC">
        <w:rPr>
          <w:sz w:val="28"/>
          <w:szCs w:val="28"/>
        </w:rPr>
        <w:t>Настоящее Положени</w:t>
      </w:r>
      <w:r w:rsidR="00050046">
        <w:rPr>
          <w:sz w:val="28"/>
          <w:szCs w:val="28"/>
        </w:rPr>
        <w:t>е</w:t>
      </w:r>
      <w:r w:rsidRPr="00C06EEC">
        <w:rPr>
          <w:sz w:val="28"/>
          <w:szCs w:val="28"/>
        </w:rPr>
        <w:t xml:space="preserve"> утверждено </w:t>
      </w:r>
      <w:r w:rsidR="00050046">
        <w:rPr>
          <w:sz w:val="28"/>
          <w:szCs w:val="28"/>
        </w:rPr>
        <w:t>с учё</w:t>
      </w:r>
      <w:r w:rsidRPr="00C06EEC">
        <w:rPr>
          <w:sz w:val="28"/>
          <w:szCs w:val="28"/>
        </w:rPr>
        <w:t xml:space="preserve">том мнения </w:t>
      </w:r>
      <w:r w:rsidR="00050046">
        <w:rPr>
          <w:sz w:val="28"/>
          <w:szCs w:val="28"/>
        </w:rPr>
        <w:t>Педагогического</w:t>
      </w:r>
      <w:r w:rsidRPr="00C06EEC">
        <w:rPr>
          <w:sz w:val="28"/>
          <w:szCs w:val="28"/>
        </w:rPr>
        <w:t xml:space="preserve"> совета.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 xml:space="preserve">Положение является локальным нормативным актом, регламентирующим деятельность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>.</w:t>
      </w:r>
    </w:p>
    <w:p w:rsidR="00882211" w:rsidRPr="00C06EEC" w:rsidRDefault="00882211" w:rsidP="00C06EE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660" w:line="360" w:lineRule="auto"/>
        <w:ind w:left="2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Пол</w:t>
      </w:r>
      <w:r w:rsidR="00050046">
        <w:rPr>
          <w:sz w:val="28"/>
          <w:szCs w:val="28"/>
        </w:rPr>
        <w:t>ожение принимается на неопределё</w:t>
      </w:r>
      <w:r w:rsidRPr="00C06EEC">
        <w:rPr>
          <w:sz w:val="28"/>
          <w:szCs w:val="28"/>
        </w:rPr>
        <w:t>нный срок. После принятия новой редакции Положения предыдущая редакция утрачивает силу.</w:t>
      </w:r>
    </w:p>
    <w:p w:rsidR="00050046" w:rsidRDefault="00882211" w:rsidP="00050046">
      <w:pPr>
        <w:pStyle w:val="1"/>
        <w:shd w:val="clear" w:color="auto" w:fill="auto"/>
        <w:spacing w:line="360" w:lineRule="auto"/>
        <w:ind w:left="20" w:right="20" w:firstLine="720"/>
        <w:jc w:val="center"/>
        <w:rPr>
          <w:sz w:val="28"/>
          <w:szCs w:val="28"/>
        </w:rPr>
      </w:pPr>
      <w:r w:rsidRPr="00C06EEC">
        <w:rPr>
          <w:sz w:val="28"/>
          <w:szCs w:val="28"/>
        </w:rPr>
        <w:t>2</w:t>
      </w:r>
      <w:r w:rsidRPr="00050046">
        <w:rPr>
          <w:b/>
          <w:sz w:val="28"/>
          <w:szCs w:val="28"/>
        </w:rPr>
        <w:t>. Академические права и свободы педагогических работников</w:t>
      </w:r>
      <w:r w:rsidRPr="00C06EEC">
        <w:rPr>
          <w:sz w:val="28"/>
          <w:szCs w:val="28"/>
        </w:rPr>
        <w:t xml:space="preserve"> </w:t>
      </w:r>
      <w:r w:rsidR="00050046">
        <w:rPr>
          <w:sz w:val="28"/>
          <w:szCs w:val="28"/>
        </w:rPr>
        <w:t xml:space="preserve"> </w:t>
      </w:r>
    </w:p>
    <w:p w:rsidR="00882211" w:rsidRPr="00C06EEC" w:rsidRDefault="00050046" w:rsidP="00050046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211" w:rsidRPr="00C06EEC">
        <w:rPr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осуществление научной, творческой, исследовательской деятельности, участие в экспериментальной деятельности, разработках и во внедрении инноваций;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 xml:space="preserve">право на бесплатное пользование библиотеками и информационными ресурсами, а также доступ в порядке, установленном </w:t>
      </w:r>
      <w:r w:rsidRPr="00C06EEC">
        <w:rPr>
          <w:sz w:val="28"/>
          <w:szCs w:val="28"/>
        </w:rPr>
        <w:lastRenderedPageBreak/>
        <w:t>локальными нормативными актами, к информационно-телекоммуникационным сетям и базам данных, учебным и методическим материалам, материально- техническим средствам;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 xml:space="preserve">право на участие в управлении образовательной организацией, в том числе в коллегиальных органах управления, в порядке, установленном Уставом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>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350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882211" w:rsidRPr="00C06EEC" w:rsidRDefault="00882211" w:rsidP="00C06EEC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3. Обязательства педагогических работников перед профессиональной деятельностью.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3.1. Педагогические работники при любых обстоятельствах должны сохранять честь и достоинство, присущие их деятельности.</w:t>
      </w:r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line="360" w:lineRule="auto"/>
        <w:ind w:left="20" w:right="20" w:firstLine="720"/>
        <w:rPr>
          <w:sz w:val="28"/>
          <w:szCs w:val="28"/>
        </w:rPr>
      </w:pPr>
      <w:proofErr w:type="gramStart"/>
      <w:r w:rsidRPr="00C06EEC">
        <w:rPr>
          <w:sz w:val="28"/>
          <w:szCs w:val="28"/>
        </w:rPr>
        <w:t xml:space="preserve"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независимость, тщательность, </w:t>
      </w:r>
      <w:r w:rsidRPr="00C06EEC">
        <w:rPr>
          <w:sz w:val="28"/>
          <w:szCs w:val="28"/>
        </w:rPr>
        <w:lastRenderedPageBreak/>
        <w:t>справедливость, честность, гуманность, демократичность, профессионализм, взаимоуважение, конфиденциальность.</w:t>
      </w:r>
      <w:proofErr w:type="gramEnd"/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</w:t>
      </w:r>
      <w:r w:rsidR="00050046">
        <w:rPr>
          <w:sz w:val="28"/>
          <w:szCs w:val="28"/>
        </w:rPr>
        <w:t>ё</w:t>
      </w:r>
      <w:r w:rsidRPr="00C06EEC">
        <w:rPr>
          <w:sz w:val="28"/>
          <w:szCs w:val="28"/>
        </w:rPr>
        <w:t xml:space="preserve"> престижа;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>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осуществлять свою деятельность в пределах полномочий;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исключать действия, связанные с влиянием каких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уведомлять администрацию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проявлять корректность и внимательность в обращении с участниками отношений в сфере образования;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050046">
        <w:rPr>
          <w:sz w:val="28"/>
          <w:szCs w:val="28"/>
        </w:rPr>
        <w:t>ДЮСТШ</w:t>
      </w:r>
      <w:r w:rsidRPr="00C06EEC">
        <w:rPr>
          <w:sz w:val="28"/>
          <w:szCs w:val="28"/>
        </w:rPr>
        <w:t xml:space="preserve"> социальных функций;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быть требовательными к себе, стремиться к самосовершенствованию;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не терять чувство меры и самообладания;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постоянно стремиться к эффективному распоряжению ресурсами, находящимися в сфере их ответственности;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поддерживать порядок на рабочем месте;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ясности, обеспечивающей доступность и простоту в общении;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содержательности, выражающейся в продуманности, осмысленности и информативности обращения;</w:t>
      </w:r>
    </w:p>
    <w:p w:rsidR="00882211" w:rsidRPr="00C06EEC" w:rsidRDefault="0018169D" w:rsidP="0018169D">
      <w:pPr>
        <w:pStyle w:val="1"/>
        <w:shd w:val="clear" w:color="auto" w:fill="auto"/>
        <w:tabs>
          <w:tab w:val="left" w:pos="0"/>
          <w:tab w:val="left" w:pos="93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логичности, </w:t>
      </w:r>
      <w:r w:rsidR="00882211" w:rsidRPr="00C06EEC">
        <w:rPr>
          <w:sz w:val="28"/>
          <w:szCs w:val="28"/>
        </w:rPr>
        <w:t>предполагающей</w:t>
      </w:r>
      <w:r>
        <w:rPr>
          <w:sz w:val="28"/>
          <w:szCs w:val="28"/>
        </w:rPr>
        <w:t xml:space="preserve"> </w:t>
      </w:r>
      <w:r w:rsidR="00882211" w:rsidRPr="00C06EEC">
        <w:rPr>
          <w:sz w:val="28"/>
          <w:szCs w:val="28"/>
        </w:rPr>
        <w:t>последовательность,</w:t>
      </w:r>
      <w:r>
        <w:rPr>
          <w:sz w:val="28"/>
          <w:szCs w:val="28"/>
        </w:rPr>
        <w:t xml:space="preserve"> </w:t>
      </w:r>
      <w:r w:rsidR="00882211" w:rsidRPr="00C06EEC">
        <w:rPr>
          <w:sz w:val="28"/>
          <w:szCs w:val="28"/>
        </w:rPr>
        <w:t>непротиворечивость и обоснованность изложения мыслей;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лаконичности, отражающей краткость и понятность речи;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C06EEC">
        <w:rPr>
          <w:sz w:val="28"/>
          <w:szCs w:val="28"/>
        </w:rPr>
        <w:t>от</w:t>
      </w:r>
      <w:proofErr w:type="gramEnd"/>
      <w:r w:rsidRPr="00C06EEC">
        <w:rPr>
          <w:sz w:val="28"/>
          <w:szCs w:val="28"/>
        </w:rPr>
        <w:t>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преувеличения своей значимости и профессиональных возможностей;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проявления лести, лицемерия, назойливости, лжи и лукавства;</w:t>
      </w:r>
    </w:p>
    <w:p w:rsidR="00882211" w:rsidRPr="00C06EEC" w:rsidRDefault="00882211" w:rsidP="0018169D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line="360" w:lineRule="auto"/>
        <w:ind w:right="20" w:firstLine="709"/>
        <w:rPr>
          <w:sz w:val="28"/>
          <w:szCs w:val="28"/>
        </w:rPr>
      </w:pPr>
      <w:r w:rsidRPr="00C06EEC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82211" w:rsidRPr="00C06EEC" w:rsidRDefault="00882211" w:rsidP="0018169D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line="360" w:lineRule="auto"/>
        <w:ind w:right="20" w:firstLine="709"/>
        <w:jc w:val="left"/>
        <w:rPr>
          <w:sz w:val="28"/>
          <w:szCs w:val="28"/>
        </w:rPr>
      </w:pPr>
      <w:r w:rsidRPr="00C06EEC">
        <w:rPr>
          <w:sz w:val="28"/>
          <w:szCs w:val="28"/>
        </w:rPr>
        <w:t>ре</w:t>
      </w:r>
      <w:r w:rsidR="0018169D">
        <w:rPr>
          <w:sz w:val="28"/>
          <w:szCs w:val="28"/>
        </w:rPr>
        <w:t>зких и циничных выражений оскорб</w:t>
      </w:r>
      <w:r w:rsidRPr="00C06EEC">
        <w:rPr>
          <w:sz w:val="28"/>
          <w:szCs w:val="28"/>
        </w:rPr>
        <w:t>ительного характера, связанных с физическими недостатками человека;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грубости, злой иронии, пренебрежительного тона заносчивости, предвзятых замечаний, предъявления: неправомерных, незаслуженных обвинений;</w:t>
      </w:r>
    </w:p>
    <w:p w:rsidR="00882211" w:rsidRPr="00C06EEC" w:rsidRDefault="00882211" w:rsidP="0018169D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360" w:lineRule="auto"/>
        <w:ind w:right="20" w:firstLine="709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поспешности в принятии решений, пренебрежений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671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ответственность, которая стала им известна в связи с исполнением своих должностных обязанностей.</w:t>
      </w:r>
    </w:p>
    <w:p w:rsidR="00882211" w:rsidRPr="00C06EEC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Во время учебн</w:t>
      </w:r>
      <w:r w:rsidR="00343DFD">
        <w:rPr>
          <w:sz w:val="28"/>
          <w:szCs w:val="28"/>
        </w:rPr>
        <w:t>о-тренировочных</w:t>
      </w:r>
      <w:r w:rsidRPr="00C06EEC">
        <w:rPr>
          <w:sz w:val="28"/>
          <w:szCs w:val="28"/>
        </w:rPr>
        <w:t xml:space="preserve"> занятий и любых официальных мероприятий не допускаются телефонные переговоры, звуковой сигнал мобильн</w:t>
      </w:r>
      <w:r w:rsidR="00343DFD">
        <w:rPr>
          <w:sz w:val="28"/>
          <w:szCs w:val="28"/>
        </w:rPr>
        <w:t>ого телефона должен быть отключё</w:t>
      </w:r>
      <w:r w:rsidRPr="00C06EEC">
        <w:rPr>
          <w:sz w:val="28"/>
          <w:szCs w:val="28"/>
        </w:rPr>
        <w:t>н.</w:t>
      </w:r>
    </w:p>
    <w:p w:rsidR="00882211" w:rsidRDefault="00882211" w:rsidP="00C06EEC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 разрешении конфликтной ситуации, возникшей между педагогическими работ</w:t>
      </w:r>
      <w:r w:rsidR="00343DFD">
        <w:rPr>
          <w:sz w:val="28"/>
          <w:szCs w:val="28"/>
        </w:rPr>
        <w:t>никами, приоритетно является учё</w:t>
      </w:r>
      <w:r w:rsidRPr="00C06EEC">
        <w:rPr>
          <w:sz w:val="28"/>
          <w:szCs w:val="28"/>
        </w:rPr>
        <w:t xml:space="preserve">т интересов </w:t>
      </w:r>
      <w:r w:rsidR="00343DFD">
        <w:rPr>
          <w:sz w:val="28"/>
          <w:szCs w:val="28"/>
        </w:rPr>
        <w:t>ДЮСТШ</w:t>
      </w:r>
      <w:r w:rsidRPr="00C06EEC">
        <w:rPr>
          <w:sz w:val="28"/>
          <w:szCs w:val="28"/>
        </w:rPr>
        <w:t xml:space="preserve"> в целом.</w:t>
      </w:r>
    </w:p>
    <w:p w:rsidR="00343DFD" w:rsidRPr="00C06EEC" w:rsidRDefault="00343DFD" w:rsidP="00343DFD">
      <w:pPr>
        <w:pStyle w:val="1"/>
        <w:shd w:val="clear" w:color="auto" w:fill="auto"/>
        <w:tabs>
          <w:tab w:val="left" w:pos="1378"/>
        </w:tabs>
        <w:spacing w:line="360" w:lineRule="auto"/>
        <w:ind w:left="740" w:right="20" w:firstLine="0"/>
        <w:rPr>
          <w:sz w:val="28"/>
          <w:szCs w:val="28"/>
        </w:rPr>
      </w:pPr>
    </w:p>
    <w:p w:rsidR="00343DFD" w:rsidRPr="00343DFD" w:rsidRDefault="00882211" w:rsidP="00343DFD">
      <w:pPr>
        <w:pStyle w:val="1"/>
        <w:shd w:val="clear" w:color="auto" w:fill="auto"/>
        <w:spacing w:line="360" w:lineRule="auto"/>
        <w:ind w:left="20" w:right="20" w:firstLine="720"/>
        <w:jc w:val="center"/>
        <w:rPr>
          <w:b/>
          <w:sz w:val="28"/>
          <w:szCs w:val="28"/>
        </w:rPr>
      </w:pPr>
      <w:r w:rsidRPr="00343DFD">
        <w:rPr>
          <w:b/>
          <w:sz w:val="28"/>
          <w:szCs w:val="28"/>
        </w:rPr>
        <w:t xml:space="preserve">4.Обязательства педагогических работников перед </w:t>
      </w:r>
      <w:proofErr w:type="gramStart"/>
      <w:r w:rsidRPr="00343DFD">
        <w:rPr>
          <w:b/>
          <w:sz w:val="28"/>
          <w:szCs w:val="28"/>
        </w:rPr>
        <w:t>обучающимися</w:t>
      </w:r>
      <w:proofErr w:type="gramEnd"/>
      <w:r w:rsidRPr="00343DFD">
        <w:rPr>
          <w:b/>
          <w:sz w:val="28"/>
          <w:szCs w:val="28"/>
        </w:rPr>
        <w:t>.</w:t>
      </w:r>
    </w:p>
    <w:p w:rsidR="00882211" w:rsidRPr="00C06EEC" w:rsidRDefault="00882211" w:rsidP="00343DFD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4.1. Педагогические работники в процессе взаимодействия с </w:t>
      </w:r>
      <w:proofErr w:type="gramStart"/>
      <w:r w:rsidRPr="00C06EEC">
        <w:rPr>
          <w:sz w:val="28"/>
          <w:szCs w:val="28"/>
        </w:rPr>
        <w:t>обучающимися</w:t>
      </w:r>
      <w:proofErr w:type="gramEnd"/>
      <w:r w:rsidRPr="00C06EEC">
        <w:rPr>
          <w:sz w:val="28"/>
          <w:szCs w:val="28"/>
        </w:rPr>
        <w:t>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признают уникально</w:t>
      </w:r>
      <w:r w:rsidR="00343DFD">
        <w:rPr>
          <w:sz w:val="28"/>
          <w:szCs w:val="28"/>
        </w:rPr>
        <w:t>сть, индивидуальность и определё</w:t>
      </w:r>
      <w:r w:rsidRPr="00C06EEC">
        <w:rPr>
          <w:sz w:val="28"/>
          <w:szCs w:val="28"/>
        </w:rPr>
        <w:t>нные личные потребности каждого;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стараются обеспечить поддержку каждому</w:t>
      </w:r>
      <w:r w:rsidR="00343DFD">
        <w:rPr>
          <w:sz w:val="28"/>
          <w:szCs w:val="28"/>
        </w:rPr>
        <w:t xml:space="preserve"> обучающемуся</w:t>
      </w:r>
      <w:r w:rsidRPr="00C06EEC">
        <w:rPr>
          <w:sz w:val="28"/>
          <w:szCs w:val="28"/>
        </w:rPr>
        <w:t xml:space="preserve"> для наилучшего раскрытия и применения его потенциала;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выбирают такие методы работы, которые поощряют в </w:t>
      </w:r>
      <w:proofErr w:type="gramStart"/>
      <w:r w:rsidRPr="00C06EEC">
        <w:rPr>
          <w:sz w:val="28"/>
          <w:szCs w:val="28"/>
        </w:rPr>
        <w:t>обучающихся</w:t>
      </w:r>
      <w:proofErr w:type="gramEnd"/>
      <w:r w:rsidRPr="00C06EEC">
        <w:rPr>
          <w:sz w:val="28"/>
          <w:szCs w:val="28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проявляют толерантность;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прививают им ценности, созвучные международным стандартам прав человека;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вселяют в них чувство, что они</w:t>
      </w:r>
      <w:r w:rsidR="004A443E">
        <w:rPr>
          <w:sz w:val="28"/>
          <w:szCs w:val="28"/>
        </w:rPr>
        <w:t xml:space="preserve"> являются частью взаимно посвящё</w:t>
      </w:r>
      <w:r w:rsidRPr="00C06EEC">
        <w:rPr>
          <w:sz w:val="28"/>
          <w:szCs w:val="28"/>
        </w:rPr>
        <w:t>нного общества, где есть место для каждого;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стремятся стать для них положительным примером;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4.2. В процессе взаимодействия с </w:t>
      </w:r>
      <w:proofErr w:type="gramStart"/>
      <w:r w:rsidRPr="00C06EEC">
        <w:rPr>
          <w:sz w:val="28"/>
          <w:szCs w:val="28"/>
        </w:rPr>
        <w:t>обучающимися</w:t>
      </w:r>
      <w:proofErr w:type="gramEnd"/>
      <w:r w:rsidRPr="00C06EEC">
        <w:rPr>
          <w:sz w:val="28"/>
          <w:szCs w:val="28"/>
        </w:rPr>
        <w:t xml:space="preserve"> педагогические работники обязаны воздерживаться от: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навязывания им своих взглядов, убеждений и предпочтений;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оценки их личности и личности их законных представителей;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предвзятой и необъективной оценки их деятельности и поступков, их личности и личности их родителей (законных представителей);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требования платы за образовательные услуги;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проведения на учебных занятиях явной политической или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религиозной агитации;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употребления алкогольных напитков накануне и во время исполнения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должностных обязанностей;</w:t>
      </w:r>
    </w:p>
    <w:p w:rsidR="00882211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курения в помещениях и на территории Учреждения.</w:t>
      </w:r>
    </w:p>
    <w:p w:rsidR="004A443E" w:rsidRPr="00C06EEC" w:rsidRDefault="004A443E" w:rsidP="004A443E">
      <w:pPr>
        <w:pStyle w:val="1"/>
        <w:shd w:val="clear" w:color="auto" w:fill="auto"/>
        <w:tabs>
          <w:tab w:val="left" w:pos="898"/>
        </w:tabs>
        <w:spacing w:line="360" w:lineRule="auto"/>
        <w:ind w:left="740" w:firstLine="0"/>
        <w:rPr>
          <w:sz w:val="28"/>
          <w:szCs w:val="28"/>
        </w:rPr>
      </w:pPr>
    </w:p>
    <w:p w:rsidR="004A443E" w:rsidRDefault="00882211" w:rsidP="004A443E">
      <w:pPr>
        <w:pStyle w:val="1"/>
        <w:shd w:val="clear" w:color="auto" w:fill="auto"/>
        <w:spacing w:line="360" w:lineRule="auto"/>
        <w:ind w:left="20" w:right="20" w:firstLine="72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 xml:space="preserve">5. Обязательства педагогических работников </w:t>
      </w:r>
      <w:proofErr w:type="gramStart"/>
      <w:r w:rsidRPr="004A443E">
        <w:rPr>
          <w:b/>
          <w:sz w:val="28"/>
          <w:szCs w:val="28"/>
        </w:rPr>
        <w:t>перед</w:t>
      </w:r>
      <w:proofErr w:type="gramEnd"/>
      <w:r w:rsidRPr="004A443E">
        <w:rPr>
          <w:b/>
          <w:sz w:val="28"/>
          <w:szCs w:val="28"/>
        </w:rPr>
        <w:t xml:space="preserve"> </w:t>
      </w:r>
    </w:p>
    <w:p w:rsidR="00882211" w:rsidRPr="004A443E" w:rsidRDefault="00882211" w:rsidP="004A443E">
      <w:pPr>
        <w:pStyle w:val="1"/>
        <w:shd w:val="clear" w:color="auto" w:fill="auto"/>
        <w:spacing w:line="360" w:lineRule="auto"/>
        <w:ind w:left="20" w:right="20" w:firstLine="72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 xml:space="preserve">законными представителями </w:t>
      </w:r>
      <w:proofErr w:type="gramStart"/>
      <w:r w:rsidRPr="004A443E">
        <w:rPr>
          <w:b/>
          <w:sz w:val="28"/>
          <w:szCs w:val="28"/>
        </w:rPr>
        <w:t>обучающихся</w:t>
      </w:r>
      <w:proofErr w:type="gramEnd"/>
      <w:r w:rsidRPr="004A443E">
        <w:rPr>
          <w:b/>
          <w:sz w:val="28"/>
          <w:szCs w:val="28"/>
        </w:rPr>
        <w:t>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5.1. Педагогические работники в процессе взаимодействия с законными представителями </w:t>
      </w:r>
      <w:proofErr w:type="gramStart"/>
      <w:r w:rsidRPr="00C06EEC">
        <w:rPr>
          <w:sz w:val="28"/>
          <w:szCs w:val="28"/>
        </w:rPr>
        <w:t>обучающихся</w:t>
      </w:r>
      <w:proofErr w:type="gramEnd"/>
      <w:r w:rsidRPr="00C06EEC">
        <w:rPr>
          <w:sz w:val="28"/>
          <w:szCs w:val="28"/>
        </w:rPr>
        <w:t xml:space="preserve"> должны: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начинать общение с приветствия;</w:t>
      </w:r>
    </w:p>
    <w:p w:rsidR="00882211" w:rsidRPr="00C06EEC" w:rsidRDefault="00882211" w:rsidP="004A443E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line="360" w:lineRule="auto"/>
        <w:ind w:left="74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82211" w:rsidRPr="00C06EEC" w:rsidRDefault="00882211" w:rsidP="004A443E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line="360" w:lineRule="auto"/>
        <w:ind w:left="740" w:right="20" w:firstLine="0"/>
        <w:rPr>
          <w:sz w:val="28"/>
          <w:szCs w:val="28"/>
        </w:rPr>
      </w:pPr>
      <w:r w:rsidRPr="00C06EEC"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82211" w:rsidRPr="00C06EEC" w:rsidRDefault="00882211" w:rsidP="00C06EEC">
      <w:pPr>
        <w:pStyle w:val="1"/>
        <w:numPr>
          <w:ilvl w:val="0"/>
          <w:numId w:val="4"/>
        </w:numPr>
        <w:shd w:val="clear" w:color="auto" w:fill="auto"/>
        <w:tabs>
          <w:tab w:val="left" w:pos="139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В процессе взаимодействия с законными представителями </w:t>
      </w:r>
      <w:proofErr w:type="gramStart"/>
      <w:r w:rsidRPr="00C06EEC">
        <w:rPr>
          <w:sz w:val="28"/>
          <w:szCs w:val="28"/>
        </w:rPr>
        <w:t>обучающихся</w:t>
      </w:r>
      <w:proofErr w:type="gramEnd"/>
      <w:r w:rsidRPr="00C06EEC">
        <w:rPr>
          <w:sz w:val="28"/>
          <w:szCs w:val="28"/>
        </w:rPr>
        <w:t xml:space="preserve"> педагогические работники не должны: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заставлять их </w:t>
      </w:r>
      <w:r w:rsidR="004A443E">
        <w:rPr>
          <w:sz w:val="28"/>
          <w:szCs w:val="28"/>
        </w:rPr>
        <w:t>необоснованно долго ожидать приё</w:t>
      </w:r>
      <w:r w:rsidRPr="00C06EEC">
        <w:rPr>
          <w:sz w:val="28"/>
          <w:szCs w:val="28"/>
        </w:rPr>
        <w:t>ма;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перебивать их в грубой форме;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проявлять раздражение и недовольство по отношению к ним;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60" w:lineRule="auto"/>
        <w:ind w:left="20" w:firstLine="720"/>
        <w:rPr>
          <w:sz w:val="28"/>
          <w:szCs w:val="28"/>
        </w:rPr>
      </w:pPr>
      <w:r w:rsidRPr="00C06EEC">
        <w:rPr>
          <w:sz w:val="28"/>
          <w:szCs w:val="28"/>
        </w:rPr>
        <w:t>разговаривать по телефону, игнорируя их присутствие;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разглашать высказанное </w:t>
      </w:r>
      <w:proofErr w:type="gramStart"/>
      <w:r w:rsidRPr="00C06EEC">
        <w:rPr>
          <w:sz w:val="28"/>
          <w:szCs w:val="28"/>
        </w:rPr>
        <w:t>обучающимися</w:t>
      </w:r>
      <w:proofErr w:type="gramEnd"/>
      <w:r w:rsidRPr="00C06EEC">
        <w:rPr>
          <w:sz w:val="28"/>
          <w:szCs w:val="28"/>
        </w:rPr>
        <w:t xml:space="preserve"> мнение о своих законных представителях;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переносить сво</w:t>
      </w:r>
      <w:r w:rsidR="004A443E">
        <w:rPr>
          <w:sz w:val="28"/>
          <w:szCs w:val="28"/>
        </w:rPr>
        <w:t>ё</w:t>
      </w:r>
      <w:r w:rsidRPr="00C06EEC">
        <w:rPr>
          <w:sz w:val="28"/>
          <w:szCs w:val="28"/>
        </w:rPr>
        <w:t xml:space="preserve"> отношение к законным представителям обучающихся на оценку личности и достижений их детей.</w:t>
      </w:r>
    </w:p>
    <w:p w:rsidR="00882211" w:rsidRPr="00C06EEC" w:rsidRDefault="00882211" w:rsidP="00C06EEC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</w:t>
      </w:r>
      <w:r w:rsidR="004A443E">
        <w:rPr>
          <w:sz w:val="28"/>
          <w:szCs w:val="28"/>
        </w:rPr>
        <w:t>частвовать в образовании их ребё</w:t>
      </w:r>
      <w:r w:rsidRPr="00C06EEC">
        <w:rPr>
          <w:sz w:val="28"/>
          <w:szCs w:val="28"/>
        </w:rPr>
        <w:t>нка и поддерживать тем самым процесс обучения, гарантируя выбор самой опти</w:t>
      </w:r>
      <w:r w:rsidR="004A443E">
        <w:rPr>
          <w:sz w:val="28"/>
          <w:szCs w:val="28"/>
        </w:rPr>
        <w:t>мальной и подходящей для их ребё</w:t>
      </w:r>
      <w:r w:rsidRPr="00C06EEC">
        <w:rPr>
          <w:sz w:val="28"/>
          <w:szCs w:val="28"/>
        </w:rPr>
        <w:t>нка формы работы.</w:t>
      </w:r>
    </w:p>
    <w:p w:rsidR="00882211" w:rsidRPr="00C06EEC" w:rsidRDefault="00882211" w:rsidP="00C06EEC">
      <w:pPr>
        <w:pStyle w:val="1"/>
        <w:numPr>
          <w:ilvl w:val="0"/>
          <w:numId w:val="4"/>
        </w:numPr>
        <w:shd w:val="clear" w:color="auto" w:fill="auto"/>
        <w:tabs>
          <w:tab w:val="left" w:pos="1503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Рекоме</w:t>
      </w:r>
      <w:r w:rsidR="004A443E">
        <w:rPr>
          <w:sz w:val="28"/>
          <w:szCs w:val="28"/>
        </w:rPr>
        <w:t>ндуется не принимать на свой счё</w:t>
      </w:r>
      <w:r w:rsidRPr="00C06EEC">
        <w:rPr>
          <w:sz w:val="28"/>
          <w:szCs w:val="28"/>
        </w:rPr>
        <w:t>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82211" w:rsidRDefault="00882211" w:rsidP="00C06EEC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360" w:lineRule="auto"/>
        <w:ind w:left="20"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В случае конфликтного </w:t>
      </w:r>
      <w:proofErr w:type="gramStart"/>
      <w:r w:rsidRPr="00C06EEC">
        <w:rPr>
          <w:sz w:val="28"/>
          <w:szCs w:val="28"/>
        </w:rPr>
        <w:t>поведения</w:t>
      </w:r>
      <w:proofErr w:type="gramEnd"/>
      <w:r w:rsidRPr="00C06EEC">
        <w:rPr>
          <w:sz w:val="28"/>
          <w:szCs w:val="28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4A443E" w:rsidRPr="00C06EEC" w:rsidRDefault="004A443E" w:rsidP="004A443E">
      <w:pPr>
        <w:pStyle w:val="1"/>
        <w:shd w:val="clear" w:color="auto" w:fill="auto"/>
        <w:tabs>
          <w:tab w:val="left" w:pos="1402"/>
        </w:tabs>
        <w:spacing w:line="360" w:lineRule="auto"/>
        <w:ind w:left="740" w:right="20" w:firstLine="0"/>
        <w:rPr>
          <w:sz w:val="28"/>
          <w:szCs w:val="28"/>
        </w:rPr>
      </w:pPr>
    </w:p>
    <w:p w:rsidR="004A443E" w:rsidRDefault="00882211" w:rsidP="004A443E">
      <w:pPr>
        <w:pStyle w:val="1"/>
        <w:shd w:val="clear" w:color="auto" w:fill="auto"/>
        <w:spacing w:line="360" w:lineRule="auto"/>
        <w:ind w:left="740" w:right="20" w:firstLine="0"/>
        <w:jc w:val="center"/>
        <w:rPr>
          <w:sz w:val="28"/>
          <w:szCs w:val="28"/>
        </w:rPr>
      </w:pPr>
      <w:r w:rsidRPr="004A443E">
        <w:rPr>
          <w:b/>
          <w:sz w:val="28"/>
          <w:szCs w:val="28"/>
        </w:rPr>
        <w:t>6. Обязательства педагогических работников перед коллегами</w:t>
      </w:r>
      <w:r w:rsidRPr="00C06EEC">
        <w:rPr>
          <w:sz w:val="28"/>
          <w:szCs w:val="28"/>
        </w:rPr>
        <w:t xml:space="preserve"> </w:t>
      </w:r>
    </w:p>
    <w:p w:rsidR="004A443E" w:rsidRDefault="004A443E" w:rsidP="004A443E">
      <w:pPr>
        <w:pStyle w:val="1"/>
        <w:shd w:val="clear" w:color="auto" w:fill="auto"/>
        <w:spacing w:line="360" w:lineRule="auto"/>
        <w:ind w:left="740" w:right="20" w:firstLine="0"/>
        <w:jc w:val="center"/>
        <w:rPr>
          <w:sz w:val="28"/>
          <w:szCs w:val="28"/>
        </w:rPr>
      </w:pPr>
    </w:p>
    <w:p w:rsidR="00882211" w:rsidRPr="00C06EEC" w:rsidRDefault="00882211" w:rsidP="004A443E">
      <w:pPr>
        <w:pStyle w:val="1"/>
        <w:shd w:val="clear" w:color="auto" w:fill="auto"/>
        <w:spacing w:line="360" w:lineRule="auto"/>
        <w:ind w:right="20" w:firstLine="740"/>
        <w:rPr>
          <w:sz w:val="28"/>
          <w:szCs w:val="28"/>
        </w:rPr>
      </w:pPr>
      <w:r w:rsidRPr="00C06EEC">
        <w:rPr>
          <w:sz w:val="28"/>
          <w:szCs w:val="28"/>
        </w:rPr>
        <w:t>6.1. Педагогические работники в процессе взаимодействия с коллегами:</w:t>
      </w:r>
    </w:p>
    <w:p w:rsidR="00882211" w:rsidRPr="00C06EEC" w:rsidRDefault="00882211" w:rsidP="004A443E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line="360" w:lineRule="auto"/>
        <w:ind w:right="20" w:firstLine="709"/>
        <w:rPr>
          <w:sz w:val="28"/>
          <w:szCs w:val="28"/>
        </w:rPr>
      </w:pPr>
      <w:r w:rsidRPr="00C06EEC">
        <w:rPr>
          <w:sz w:val="28"/>
          <w:szCs w:val="28"/>
        </w:rPr>
        <w:t>поддерживают атмосферу коллегиальности, уважая их профессиональные мнения и убеждения;</w:t>
      </w:r>
    </w:p>
    <w:p w:rsidR="00882211" w:rsidRPr="00C06EEC" w:rsidRDefault="00882211" w:rsidP="004A443E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готовы предложить совет и помощь коллегам, находящимся в начале своего профессионального пути;</w:t>
      </w:r>
    </w:p>
    <w:p w:rsidR="00882211" w:rsidRPr="00C06EEC" w:rsidRDefault="00882211" w:rsidP="004A443E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line="360" w:lineRule="auto"/>
        <w:ind w:firstLine="720"/>
        <w:rPr>
          <w:sz w:val="28"/>
          <w:szCs w:val="28"/>
        </w:rPr>
      </w:pPr>
      <w:r w:rsidRPr="00C06EEC">
        <w:rPr>
          <w:sz w:val="28"/>
          <w:szCs w:val="28"/>
        </w:rPr>
        <w:t>поддерживают и продвигают их интересы;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128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Учреждения.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6.2. В процессе взаимодействия с коллегами педагогические работники обязаны воздерживаться </w:t>
      </w:r>
      <w:proofErr w:type="gramStart"/>
      <w:r w:rsidRPr="00C06EEC">
        <w:rPr>
          <w:sz w:val="28"/>
          <w:szCs w:val="28"/>
        </w:rPr>
        <w:t>от</w:t>
      </w:r>
      <w:proofErr w:type="gramEnd"/>
      <w:r w:rsidRPr="00C06EEC">
        <w:rPr>
          <w:sz w:val="28"/>
          <w:szCs w:val="28"/>
        </w:rPr>
        <w:t>: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C06EEC">
        <w:rPr>
          <w:sz w:val="28"/>
          <w:szCs w:val="28"/>
        </w:rPr>
        <w:t>со</w:t>
      </w:r>
      <w:proofErr w:type="gramEnd"/>
      <w:r w:rsidRPr="00C06EEC">
        <w:rPr>
          <w:sz w:val="28"/>
          <w:szCs w:val="28"/>
        </w:rPr>
        <w:t xml:space="preserve"> своей;</w:t>
      </w:r>
    </w:p>
    <w:p w:rsidR="00882211" w:rsidRPr="00C06EEC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line="360" w:lineRule="auto"/>
        <w:ind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предвзятого и необъективного отношения к коллегам;</w:t>
      </w:r>
    </w:p>
    <w:p w:rsidR="00882211" w:rsidRDefault="00882211" w:rsidP="00C06EEC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C06EEC">
        <w:rPr>
          <w:sz w:val="28"/>
          <w:szCs w:val="28"/>
        </w:rPr>
        <w:t>обсуждения их недостатков и личной жизни.</w:t>
      </w:r>
    </w:p>
    <w:p w:rsidR="004A443E" w:rsidRPr="00C06EEC" w:rsidRDefault="004A443E" w:rsidP="004A443E">
      <w:pPr>
        <w:pStyle w:val="1"/>
        <w:shd w:val="clear" w:color="auto" w:fill="auto"/>
        <w:tabs>
          <w:tab w:val="left" w:pos="955"/>
        </w:tabs>
        <w:spacing w:line="360" w:lineRule="auto"/>
        <w:ind w:left="720" w:firstLine="0"/>
        <w:rPr>
          <w:sz w:val="28"/>
          <w:szCs w:val="28"/>
        </w:rPr>
      </w:pPr>
    </w:p>
    <w:p w:rsidR="004A443E" w:rsidRDefault="00882211" w:rsidP="004A443E">
      <w:pPr>
        <w:pStyle w:val="1"/>
        <w:numPr>
          <w:ilvl w:val="1"/>
          <w:numId w:val="2"/>
        </w:numPr>
        <w:shd w:val="clear" w:color="auto" w:fill="auto"/>
        <w:tabs>
          <w:tab w:val="left" w:pos="1013"/>
        </w:tabs>
        <w:spacing w:line="360" w:lineRule="auto"/>
        <w:ind w:right="20" w:firstLine="72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 xml:space="preserve">Обязательства педагогических работников </w:t>
      </w:r>
    </w:p>
    <w:p w:rsidR="00882211" w:rsidRPr="004A443E" w:rsidRDefault="00882211" w:rsidP="004A443E">
      <w:pPr>
        <w:pStyle w:val="1"/>
        <w:shd w:val="clear" w:color="auto" w:fill="auto"/>
        <w:tabs>
          <w:tab w:val="left" w:pos="1013"/>
        </w:tabs>
        <w:spacing w:line="360" w:lineRule="auto"/>
        <w:ind w:left="720" w:right="20" w:firstLine="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>перед администрацией Учреждения.</w:t>
      </w:r>
    </w:p>
    <w:p w:rsidR="00882211" w:rsidRPr="00C06EEC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82211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315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4A443E" w:rsidRPr="00C06EEC" w:rsidRDefault="004A443E" w:rsidP="004A443E">
      <w:pPr>
        <w:pStyle w:val="1"/>
        <w:shd w:val="clear" w:color="auto" w:fill="auto"/>
        <w:tabs>
          <w:tab w:val="left" w:pos="1315"/>
        </w:tabs>
        <w:spacing w:line="360" w:lineRule="auto"/>
        <w:ind w:left="720" w:right="20" w:firstLine="0"/>
        <w:rPr>
          <w:sz w:val="28"/>
          <w:szCs w:val="28"/>
        </w:rPr>
      </w:pPr>
    </w:p>
    <w:p w:rsidR="004A443E" w:rsidRPr="004A443E" w:rsidRDefault="00882211" w:rsidP="004A443E">
      <w:pPr>
        <w:pStyle w:val="1"/>
        <w:numPr>
          <w:ilvl w:val="1"/>
          <w:numId w:val="2"/>
        </w:numPr>
        <w:shd w:val="clear" w:color="auto" w:fill="auto"/>
        <w:tabs>
          <w:tab w:val="left" w:pos="1032"/>
        </w:tabs>
        <w:spacing w:line="360" w:lineRule="auto"/>
        <w:ind w:right="20" w:firstLine="72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 xml:space="preserve">Обязательства администрации Учреждения </w:t>
      </w:r>
    </w:p>
    <w:p w:rsidR="00882211" w:rsidRPr="004A443E" w:rsidRDefault="00882211" w:rsidP="004A443E">
      <w:pPr>
        <w:pStyle w:val="1"/>
        <w:shd w:val="clear" w:color="auto" w:fill="auto"/>
        <w:tabs>
          <w:tab w:val="left" w:pos="1032"/>
        </w:tabs>
        <w:spacing w:line="360" w:lineRule="auto"/>
        <w:ind w:left="720" w:right="20" w:firstLine="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t>перед педагогическими работниками.</w:t>
      </w:r>
    </w:p>
    <w:p w:rsidR="00882211" w:rsidRPr="00C06EEC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454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 - психологического климата.</w:t>
      </w:r>
    </w:p>
    <w:p w:rsidR="00882211" w:rsidRPr="00C06EEC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306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работника.</w:t>
      </w:r>
    </w:p>
    <w:p w:rsidR="00882211" w:rsidRPr="00C06EEC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382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своему характеру входят в круг их профессиональных с обязанностей, со стороны законных представителей учащихся.</w:t>
      </w:r>
    </w:p>
    <w:p w:rsidR="00882211" w:rsidRPr="00C06EEC" w:rsidRDefault="00882211" w:rsidP="00C06EEC">
      <w:pPr>
        <w:pStyle w:val="1"/>
        <w:numPr>
          <w:ilvl w:val="2"/>
          <w:numId w:val="2"/>
        </w:numPr>
        <w:shd w:val="clear" w:color="auto" w:fill="auto"/>
        <w:tabs>
          <w:tab w:val="left" w:pos="1181"/>
        </w:tabs>
        <w:spacing w:line="360" w:lineRule="auto"/>
        <w:ind w:firstLine="720"/>
        <w:rPr>
          <w:sz w:val="28"/>
          <w:szCs w:val="28"/>
        </w:rPr>
      </w:pPr>
      <w:r w:rsidRPr="00C06EEC">
        <w:rPr>
          <w:sz w:val="28"/>
          <w:szCs w:val="28"/>
        </w:rPr>
        <w:t>Представителям администрации следует: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line="360" w:lineRule="auto"/>
        <w:ind w:right="20" w:firstLine="720"/>
        <w:rPr>
          <w:sz w:val="28"/>
          <w:szCs w:val="28"/>
        </w:rPr>
      </w:pPr>
      <w:r w:rsidRPr="00C06EEC">
        <w:rPr>
          <w:sz w:val="28"/>
          <w:szCs w:val="28"/>
        </w:rPr>
        <w:lastRenderedPageBreak/>
        <w:t>помогать педагогическим работникам словом и делом, оказывать морально-психологическую помощь, поддержку, вникать в запросы и нужды;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регулировать взаимоотношения в коллективе основе принципов и норм профессиональной этики пресекать интриги, слухи, сплетни, проявления честности, подлости, лицемерия в коллективе;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принципов по ним объективных решений;</w:t>
      </w:r>
    </w:p>
    <w:p w:rsidR="00882211" w:rsidRPr="00C06EEC" w:rsidRDefault="00882211" w:rsidP="004A443E">
      <w:pPr>
        <w:pStyle w:val="1"/>
        <w:numPr>
          <w:ilvl w:val="0"/>
          <w:numId w:val="5"/>
        </w:numPr>
        <w:shd w:val="clear" w:color="auto" w:fill="auto"/>
        <w:tabs>
          <w:tab w:val="left" w:pos="1196"/>
        </w:tabs>
        <w:spacing w:line="360" w:lineRule="auto"/>
        <w:ind w:right="40" w:firstLine="709"/>
        <w:rPr>
          <w:sz w:val="28"/>
          <w:szCs w:val="28"/>
        </w:rPr>
      </w:pPr>
      <w:r w:rsidRPr="00C06EEC">
        <w:rPr>
          <w:sz w:val="28"/>
          <w:szCs w:val="28"/>
        </w:rPr>
        <w:t xml:space="preserve">способствовать максимальной открытости и прозрачности деятельности с тем, чтобы не допускать возникновения ситуаций, когда </w:t>
      </w:r>
      <w:proofErr w:type="gramStart"/>
      <w:r w:rsidRPr="00C06EEC">
        <w:rPr>
          <w:sz w:val="28"/>
          <w:szCs w:val="28"/>
        </w:rPr>
        <w:t>из</w:t>
      </w:r>
      <w:proofErr w:type="gramEnd"/>
      <w:r w:rsidRPr="00C06EEC">
        <w:rPr>
          <w:sz w:val="28"/>
          <w:szCs w:val="28"/>
        </w:rPr>
        <w:t xml:space="preserve">- </w:t>
      </w:r>
      <w:proofErr w:type="gramStart"/>
      <w:r w:rsidRPr="00C06EEC">
        <w:rPr>
          <w:sz w:val="28"/>
          <w:szCs w:val="28"/>
        </w:rPr>
        <w:t>за</w:t>
      </w:r>
      <w:proofErr w:type="gramEnd"/>
      <w:r w:rsidRPr="00C06EEC">
        <w:rPr>
          <w:sz w:val="28"/>
          <w:szCs w:val="28"/>
        </w:rPr>
        <w:t xml:space="preserve"> недостатка обходимой информации в обществе или у отдельных граждан появляются сомнения в законности действия педагогических работников;</w:t>
      </w:r>
    </w:p>
    <w:p w:rsidR="00882211" w:rsidRPr="00C06EEC" w:rsidRDefault="00882211" w:rsidP="004A443E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line="360" w:lineRule="auto"/>
        <w:ind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оставаться скромным в потребностях и запросах на работе, так и в быту.</w:t>
      </w:r>
    </w:p>
    <w:p w:rsidR="00882211" w:rsidRPr="00C06EEC" w:rsidRDefault="00882211" w:rsidP="00C06EEC">
      <w:pPr>
        <w:pStyle w:val="1"/>
        <w:shd w:val="clear" w:color="auto" w:fill="auto"/>
        <w:spacing w:line="360" w:lineRule="auto"/>
        <w:ind w:left="20" w:firstLine="740"/>
        <w:rPr>
          <w:sz w:val="28"/>
          <w:szCs w:val="28"/>
        </w:rPr>
      </w:pPr>
      <w:r w:rsidRPr="00C06EEC">
        <w:rPr>
          <w:sz w:val="28"/>
          <w:szCs w:val="28"/>
        </w:rPr>
        <w:t>8.5. Представитель администрации не имеет морального права: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86"/>
        </w:tabs>
        <w:spacing w:line="360" w:lineRule="auto"/>
        <w:ind w:left="20" w:firstLine="740"/>
        <w:rPr>
          <w:sz w:val="28"/>
          <w:szCs w:val="28"/>
        </w:rPr>
      </w:pPr>
      <w:r w:rsidRPr="00C06EEC">
        <w:rPr>
          <w:sz w:val="28"/>
          <w:szCs w:val="28"/>
        </w:rPr>
        <w:t>перекладывать</w:t>
      </w:r>
      <w:r w:rsidR="004A443E">
        <w:rPr>
          <w:sz w:val="28"/>
          <w:szCs w:val="28"/>
        </w:rPr>
        <w:t xml:space="preserve"> свою ответственность на подчинё</w:t>
      </w:r>
      <w:r w:rsidRPr="00C06EEC">
        <w:rPr>
          <w:sz w:val="28"/>
          <w:szCs w:val="28"/>
        </w:rPr>
        <w:t>нных;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line="360" w:lineRule="auto"/>
        <w:ind w:left="20" w:firstLine="740"/>
        <w:rPr>
          <w:sz w:val="28"/>
          <w:szCs w:val="28"/>
        </w:rPr>
      </w:pPr>
      <w:r w:rsidRPr="00C06EEC">
        <w:rPr>
          <w:sz w:val="28"/>
          <w:szCs w:val="28"/>
        </w:rPr>
        <w:t>использовать служебное положение в личных интересах;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95"/>
        </w:tabs>
        <w:spacing w:line="360" w:lineRule="auto"/>
        <w:ind w:left="20" w:firstLine="740"/>
        <w:rPr>
          <w:sz w:val="28"/>
          <w:szCs w:val="28"/>
        </w:rPr>
      </w:pPr>
      <w:r w:rsidRPr="00C06EEC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82211" w:rsidRPr="00C06EEC" w:rsidRDefault="004A443E" w:rsidP="00C06EEC">
      <w:pPr>
        <w:pStyle w:val="1"/>
        <w:numPr>
          <w:ilvl w:val="0"/>
          <w:numId w:val="5"/>
        </w:numPr>
        <w:shd w:val="clear" w:color="auto" w:fill="auto"/>
        <w:tabs>
          <w:tab w:val="left" w:pos="995"/>
        </w:tabs>
        <w:spacing w:line="360" w:lineRule="auto"/>
        <w:ind w:left="20" w:firstLine="740"/>
        <w:rPr>
          <w:sz w:val="28"/>
          <w:szCs w:val="28"/>
        </w:rPr>
      </w:pPr>
      <w:r>
        <w:rPr>
          <w:sz w:val="28"/>
          <w:szCs w:val="28"/>
        </w:rPr>
        <w:t>обсуждать с подчинё</w:t>
      </w:r>
      <w:r w:rsidR="00882211" w:rsidRPr="00C06EEC">
        <w:rPr>
          <w:sz w:val="28"/>
          <w:szCs w:val="28"/>
        </w:rPr>
        <w:t>нными действия вышестоящих руководителей;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882211" w:rsidRPr="00C06EEC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882211" w:rsidRDefault="00882211" w:rsidP="00C06EEC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A443E" w:rsidRPr="00C06EEC" w:rsidRDefault="004A443E" w:rsidP="004A443E">
      <w:pPr>
        <w:pStyle w:val="1"/>
        <w:shd w:val="clear" w:color="auto" w:fill="auto"/>
        <w:tabs>
          <w:tab w:val="left" w:pos="1105"/>
        </w:tabs>
        <w:spacing w:line="360" w:lineRule="auto"/>
        <w:ind w:left="760" w:right="40" w:firstLine="0"/>
        <w:rPr>
          <w:sz w:val="28"/>
          <w:szCs w:val="28"/>
        </w:rPr>
      </w:pPr>
    </w:p>
    <w:p w:rsidR="004A443E" w:rsidRPr="004A443E" w:rsidRDefault="00882211" w:rsidP="004A443E">
      <w:pPr>
        <w:pStyle w:val="1"/>
        <w:shd w:val="clear" w:color="auto" w:fill="auto"/>
        <w:spacing w:line="360" w:lineRule="auto"/>
        <w:ind w:left="20" w:right="40" w:firstLine="740"/>
        <w:jc w:val="center"/>
        <w:rPr>
          <w:b/>
          <w:sz w:val="28"/>
          <w:szCs w:val="28"/>
        </w:rPr>
      </w:pPr>
      <w:r w:rsidRPr="004A443E">
        <w:rPr>
          <w:b/>
          <w:sz w:val="28"/>
          <w:szCs w:val="28"/>
        </w:rPr>
        <w:lastRenderedPageBreak/>
        <w:t>9. Ответственность за нарушение настоящего Положения.</w:t>
      </w:r>
    </w:p>
    <w:p w:rsidR="000231C5" w:rsidRPr="00C06EEC" w:rsidRDefault="00882211" w:rsidP="00C06EEC">
      <w:pPr>
        <w:pStyle w:val="1"/>
        <w:shd w:val="clear" w:color="auto" w:fill="auto"/>
        <w:spacing w:line="360" w:lineRule="auto"/>
        <w:ind w:left="20" w:right="40" w:firstLine="740"/>
        <w:rPr>
          <w:sz w:val="28"/>
          <w:szCs w:val="28"/>
        </w:rPr>
      </w:pPr>
      <w:r w:rsidRPr="00C06EEC">
        <w:rPr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</w:t>
      </w:r>
      <w:r w:rsidR="004A443E">
        <w:rPr>
          <w:sz w:val="28"/>
          <w:szCs w:val="28"/>
        </w:rPr>
        <w:t>и и влечё</w:t>
      </w:r>
      <w:r w:rsidRPr="00C06EEC">
        <w:rPr>
          <w:sz w:val="28"/>
          <w:szCs w:val="28"/>
        </w:rPr>
        <w:t>т моральное воздействие либо одно из установленных трудовым законодательством дисциплинарных взысканий.</w:t>
      </w:r>
    </w:p>
    <w:sectPr w:rsidR="000231C5" w:rsidRPr="00C0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34" w:rsidRDefault="00030E34">
      <w:r>
        <w:separator/>
      </w:r>
    </w:p>
  </w:endnote>
  <w:endnote w:type="continuationSeparator" w:id="0">
    <w:p w:rsidR="00030E34" w:rsidRDefault="000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4" w:rsidRDefault="004A443E">
    <w:pPr>
      <w:pStyle w:val="a4"/>
      <w:framePr w:w="12416" w:h="134" w:wrap="none" w:vAnchor="text" w:hAnchor="page" w:x="-254" w:y="-1143"/>
      <w:shd w:val="clear" w:color="auto" w:fill="auto"/>
      <w:ind w:left="10949"/>
    </w:pPr>
    <w:r>
      <w:fldChar w:fldCharType="begin"/>
    </w:r>
    <w:r>
      <w:instrText xml:space="preserve"> PAGE \* MERGEFORMAT </w:instrText>
    </w:r>
    <w:r>
      <w:fldChar w:fldCharType="separate"/>
    </w:r>
    <w:r w:rsidR="006C5073" w:rsidRPr="006C5073">
      <w:rPr>
        <w:rStyle w:val="TrebuchetMS85pt"/>
        <w:noProof/>
      </w:rPr>
      <w:t>3</w:t>
    </w:r>
    <w:r>
      <w:rPr>
        <w:rStyle w:val="TrebuchetMS8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4" w:rsidRDefault="004A443E">
    <w:pPr>
      <w:pStyle w:val="a4"/>
      <w:framePr w:w="11904" w:h="1104" w:wrap="none" w:vAnchor="text" w:hAnchor="page" w:x="-31" w:y="-2106"/>
      <w:shd w:val="clear" w:color="auto" w:fill="auto"/>
      <w:ind w:left="4997"/>
    </w:pPr>
    <w:r>
      <w:rPr>
        <w:rStyle w:val="135pt"/>
      </w:rPr>
      <w:t>г. Пермь - 2015 г.</w:t>
    </w:r>
  </w:p>
  <w:p w:rsidR="00347F44" w:rsidRDefault="004A443E">
    <w:pPr>
      <w:pStyle w:val="a4"/>
      <w:framePr w:w="11904" w:h="1104" w:wrap="none" w:vAnchor="text" w:hAnchor="page" w:x="-31" w:y="-2106"/>
      <w:shd w:val="clear" w:color="auto" w:fill="auto"/>
      <w:ind w:left="4997"/>
    </w:pPr>
    <w:r>
      <w:fldChar w:fldCharType="begin"/>
    </w:r>
    <w:r>
      <w:instrText xml:space="preserve"> PAGE \* MERGEFORMAT </w:instrText>
    </w:r>
    <w:r>
      <w:fldChar w:fldCharType="separate"/>
    </w:r>
    <w:r w:rsidR="006C5073" w:rsidRPr="006C5073">
      <w:rPr>
        <w:rStyle w:val="TrebuchetMS85pt"/>
        <w:noProof/>
      </w:rPr>
      <w:t>1</w:t>
    </w:r>
    <w:r>
      <w:rPr>
        <w:rStyle w:val="TrebuchetMS8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34" w:rsidRDefault="00030E34">
      <w:r>
        <w:separator/>
      </w:r>
    </w:p>
  </w:footnote>
  <w:footnote w:type="continuationSeparator" w:id="0">
    <w:p w:rsidR="00030E34" w:rsidRDefault="0003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9A7"/>
    <w:multiLevelType w:val="multilevel"/>
    <w:tmpl w:val="96666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60A80"/>
    <w:multiLevelType w:val="multilevel"/>
    <w:tmpl w:val="E0CCAB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12587"/>
    <w:multiLevelType w:val="multilevel"/>
    <w:tmpl w:val="E60CF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A2F74"/>
    <w:multiLevelType w:val="multilevel"/>
    <w:tmpl w:val="894A63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7715A"/>
    <w:multiLevelType w:val="multilevel"/>
    <w:tmpl w:val="11483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231C5"/>
    <w:rsid w:val="00030E34"/>
    <w:rsid w:val="00050046"/>
    <w:rsid w:val="00122D00"/>
    <w:rsid w:val="0018169D"/>
    <w:rsid w:val="00343DFD"/>
    <w:rsid w:val="004A443E"/>
    <w:rsid w:val="006C5073"/>
    <w:rsid w:val="00882211"/>
    <w:rsid w:val="009E1497"/>
    <w:rsid w:val="00C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22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8822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;Полужирный"/>
    <w:basedOn w:val="a3"/>
    <w:rsid w:val="00882211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22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2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882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85pt">
    <w:name w:val="Колонтитул + Trebuchet MS;8;5 pt"/>
    <w:basedOn w:val="a3"/>
    <w:rsid w:val="00882211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211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4">
    <w:name w:val="Колонтитул"/>
    <w:basedOn w:val="a"/>
    <w:link w:val="a3"/>
    <w:rsid w:val="008822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882211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88221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5"/>
    <w:rsid w:val="00882211"/>
    <w:pPr>
      <w:shd w:val="clear" w:color="auto" w:fill="FFFFFF"/>
      <w:spacing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22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8822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;Полужирный"/>
    <w:basedOn w:val="a3"/>
    <w:rsid w:val="00882211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22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2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882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85pt">
    <w:name w:val="Колонтитул + Trebuchet MS;8;5 pt"/>
    <w:basedOn w:val="a3"/>
    <w:rsid w:val="00882211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211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4">
    <w:name w:val="Колонтитул"/>
    <w:basedOn w:val="a"/>
    <w:link w:val="a3"/>
    <w:rsid w:val="008822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882211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88221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5"/>
    <w:rsid w:val="00882211"/>
    <w:pPr>
      <w:shd w:val="clear" w:color="auto" w:fill="FFFFFF"/>
      <w:spacing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2016-05-23T10:07:00Z</dcterms:created>
  <dcterms:modified xsi:type="dcterms:W3CDTF">2016-05-24T05:27:00Z</dcterms:modified>
</cp:coreProperties>
</file>